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56B1" w14:textId="5D128A25" w:rsidR="000E74F7" w:rsidRPr="00713A15" w:rsidRDefault="00CB3274" w:rsidP="00713A15">
      <w:pPr>
        <w:spacing w:after="0" w:line="312" w:lineRule="auto"/>
        <w:jc w:val="both"/>
        <w:rPr>
          <w:rFonts w:ascii="Source Sans 3" w:hAnsi="Source Sans 3"/>
          <w:sz w:val="24"/>
          <w:szCs w:val="24"/>
        </w:rPr>
      </w:pPr>
      <w:r w:rsidRPr="00713A15">
        <w:rPr>
          <w:rFonts w:ascii="Source Sans 3" w:hAnsi="Source Sans 3"/>
          <w:sz w:val="24"/>
          <w:szCs w:val="24"/>
        </w:rPr>
        <w:t>Presse</w:t>
      </w:r>
      <w:r w:rsidR="00F72D13" w:rsidRPr="00713A15">
        <w:rPr>
          <w:rFonts w:ascii="Source Sans 3" w:hAnsi="Source Sans 3"/>
          <w:sz w:val="24"/>
          <w:szCs w:val="24"/>
        </w:rPr>
        <w:t>mitteilung</w:t>
      </w:r>
      <w:r w:rsidR="00713A15">
        <w:rPr>
          <w:rFonts w:ascii="Source Sans 3" w:hAnsi="Source Sans 3"/>
          <w:sz w:val="24"/>
          <w:szCs w:val="24"/>
        </w:rPr>
        <w:t xml:space="preserve"> </w:t>
      </w:r>
      <w:r w:rsidR="00F72D13" w:rsidRPr="00713A15">
        <w:rPr>
          <w:rFonts w:ascii="Source Sans 3" w:hAnsi="Source Sans 3"/>
          <w:sz w:val="24"/>
          <w:szCs w:val="24"/>
        </w:rPr>
        <w:t xml:space="preserve">vom 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>[Datum einfügen]</w:t>
      </w:r>
    </w:p>
    <w:p w14:paraId="695ADDEF" w14:textId="77777777" w:rsidR="00501393" w:rsidRPr="00713A15" w:rsidRDefault="00501393" w:rsidP="00713A15">
      <w:pPr>
        <w:spacing w:after="0" w:line="312" w:lineRule="auto"/>
        <w:jc w:val="both"/>
        <w:rPr>
          <w:rFonts w:ascii="Source Sans 3" w:hAnsi="Source Sans 3"/>
          <w:b/>
          <w:bCs/>
          <w:sz w:val="24"/>
          <w:szCs w:val="24"/>
        </w:rPr>
      </w:pPr>
    </w:p>
    <w:p w14:paraId="275D763D" w14:textId="20B677DC" w:rsidR="00CB3274" w:rsidRPr="00713A15" w:rsidRDefault="001F6B03" w:rsidP="00713A15">
      <w:pPr>
        <w:spacing w:after="0" w:line="312" w:lineRule="auto"/>
        <w:jc w:val="both"/>
        <w:rPr>
          <w:rFonts w:ascii="Source Sans 3" w:hAnsi="Source Sans 3"/>
          <w:b/>
          <w:bCs/>
          <w:sz w:val="24"/>
          <w:szCs w:val="24"/>
        </w:rPr>
      </w:pPr>
      <w:r w:rsidRPr="00713A15">
        <w:rPr>
          <w:rFonts w:ascii="Source Sans 3" w:hAnsi="Source Sans 3"/>
          <w:b/>
          <w:bCs/>
          <w:sz w:val="24"/>
          <w:szCs w:val="24"/>
        </w:rPr>
        <w:t>Pizza-Puzzle</w:t>
      </w:r>
      <w:r w:rsidR="00FB0F8C" w:rsidRPr="00713A15">
        <w:rPr>
          <w:rFonts w:ascii="Source Sans 3" w:hAnsi="Source Sans 3"/>
          <w:b/>
          <w:bCs/>
          <w:sz w:val="24"/>
          <w:szCs w:val="24"/>
        </w:rPr>
        <w:t xml:space="preserve"> i</w:t>
      </w:r>
      <w:r w:rsidR="00B8708E" w:rsidRPr="00713A15">
        <w:rPr>
          <w:rFonts w:ascii="Source Sans 3" w:hAnsi="Source Sans 3"/>
          <w:b/>
          <w:bCs/>
          <w:sz w:val="24"/>
          <w:szCs w:val="24"/>
        </w:rPr>
        <w:t xml:space="preserve">n </w:t>
      </w:r>
      <w:r w:rsidR="00713A15" w:rsidRPr="00713A15">
        <w:rPr>
          <w:rFonts w:ascii="Source Sans 3" w:hAnsi="Source Sans 3"/>
          <w:b/>
          <w:bCs/>
          <w:sz w:val="24"/>
          <w:szCs w:val="24"/>
          <w:highlight w:val="yellow"/>
        </w:rPr>
        <w:t>[</w:t>
      </w:r>
      <w:r w:rsidR="005A69F8" w:rsidRPr="00713A15">
        <w:rPr>
          <w:rFonts w:ascii="Source Sans 3" w:hAnsi="Source Sans 3"/>
          <w:b/>
          <w:bCs/>
          <w:sz w:val="24"/>
          <w:szCs w:val="24"/>
          <w:highlight w:val="yellow"/>
        </w:rPr>
        <w:t>S</w:t>
      </w:r>
      <w:r w:rsidR="00EA6A99" w:rsidRPr="00713A15">
        <w:rPr>
          <w:rFonts w:ascii="Source Sans 3" w:hAnsi="Source Sans 3"/>
          <w:b/>
          <w:bCs/>
          <w:sz w:val="24"/>
          <w:szCs w:val="24"/>
          <w:highlight w:val="yellow"/>
        </w:rPr>
        <w:t>tadt</w:t>
      </w:r>
      <w:r w:rsidR="00713A15" w:rsidRPr="00713A15">
        <w:rPr>
          <w:rFonts w:ascii="Source Sans 3" w:hAnsi="Source Sans 3"/>
          <w:b/>
          <w:bCs/>
          <w:sz w:val="24"/>
          <w:szCs w:val="24"/>
          <w:highlight w:val="yellow"/>
        </w:rPr>
        <w:t xml:space="preserve"> einfügen]</w:t>
      </w:r>
    </w:p>
    <w:p w14:paraId="17AE85C2" w14:textId="3610C428" w:rsidR="00CB3274" w:rsidRPr="00713A15" w:rsidRDefault="00EA6A99" w:rsidP="00713A15">
      <w:pPr>
        <w:spacing w:after="0" w:line="312" w:lineRule="auto"/>
        <w:jc w:val="both"/>
        <w:rPr>
          <w:rFonts w:ascii="Source Sans 3" w:hAnsi="Source Sans 3"/>
          <w:b/>
          <w:sz w:val="24"/>
          <w:szCs w:val="24"/>
        </w:rPr>
      </w:pPr>
      <w:r w:rsidRPr="00713A15">
        <w:rPr>
          <w:rFonts w:ascii="Source Sans 3" w:hAnsi="Source Sans 3"/>
          <w:b/>
          <w:sz w:val="24"/>
          <w:szCs w:val="24"/>
        </w:rPr>
        <w:t>Am</w:t>
      </w:r>
      <w:r w:rsidR="00713A15">
        <w:rPr>
          <w:rFonts w:ascii="Source Sans 3" w:hAnsi="Source Sans 3"/>
          <w:b/>
          <w:sz w:val="24"/>
          <w:szCs w:val="24"/>
        </w:rPr>
        <w:t xml:space="preserve"> </w:t>
      </w:r>
      <w:r w:rsidR="00713A15" w:rsidRPr="00713A15">
        <w:rPr>
          <w:rFonts w:ascii="Source Sans 3" w:hAnsi="Source Sans 3"/>
          <w:b/>
          <w:sz w:val="24"/>
          <w:szCs w:val="24"/>
          <w:highlight w:val="yellow"/>
        </w:rPr>
        <w:t>[Datum einfügen]</w:t>
      </w:r>
      <w:r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A728D1" w:rsidRPr="00713A15">
        <w:rPr>
          <w:rFonts w:ascii="Source Sans 3" w:hAnsi="Source Sans 3"/>
          <w:b/>
          <w:sz w:val="24"/>
          <w:szCs w:val="24"/>
        </w:rPr>
        <w:t>fand</w:t>
      </w:r>
      <w:r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B00DBE" w:rsidRPr="00713A15">
        <w:rPr>
          <w:rFonts w:ascii="Source Sans 3" w:hAnsi="Source Sans 3"/>
          <w:b/>
          <w:sz w:val="24"/>
          <w:szCs w:val="24"/>
        </w:rPr>
        <w:t xml:space="preserve">von </w:t>
      </w:r>
      <w:r w:rsidR="00713A15" w:rsidRPr="00713A15">
        <w:rPr>
          <w:rFonts w:ascii="Source Sans 3" w:hAnsi="Source Sans 3"/>
          <w:b/>
          <w:sz w:val="24"/>
          <w:szCs w:val="24"/>
          <w:highlight w:val="yellow"/>
        </w:rPr>
        <w:t>[Uhrzeit einfügen]</w:t>
      </w:r>
      <w:r w:rsidR="00B00DBE" w:rsidRPr="00713A15">
        <w:rPr>
          <w:rFonts w:ascii="Source Sans 3" w:hAnsi="Source Sans 3"/>
          <w:b/>
          <w:sz w:val="24"/>
          <w:szCs w:val="24"/>
        </w:rPr>
        <w:t xml:space="preserve"> </w:t>
      </w:r>
      <w:r w:rsidRPr="00713A15">
        <w:rPr>
          <w:rFonts w:ascii="Source Sans 3" w:hAnsi="Source Sans 3"/>
          <w:b/>
          <w:sz w:val="24"/>
          <w:szCs w:val="24"/>
        </w:rPr>
        <w:t xml:space="preserve">ein </w:t>
      </w:r>
      <w:r w:rsidR="001F6B03" w:rsidRPr="00713A15">
        <w:rPr>
          <w:rFonts w:ascii="Source Sans 3" w:hAnsi="Source Sans 3"/>
          <w:b/>
          <w:sz w:val="24"/>
          <w:szCs w:val="24"/>
        </w:rPr>
        <w:t>Pizza-Puzzle</w:t>
      </w:r>
      <w:r w:rsidR="00713A15">
        <w:rPr>
          <w:rFonts w:ascii="Source Sans 3" w:hAnsi="Source Sans 3"/>
          <w:b/>
          <w:sz w:val="24"/>
          <w:szCs w:val="24"/>
        </w:rPr>
        <w:t>-</w:t>
      </w:r>
      <w:r w:rsidR="001F6B03" w:rsidRPr="00713A15">
        <w:rPr>
          <w:rFonts w:ascii="Source Sans 3" w:hAnsi="Source Sans 3"/>
          <w:b/>
          <w:sz w:val="24"/>
          <w:szCs w:val="24"/>
        </w:rPr>
        <w:t>Aktion</w:t>
      </w:r>
      <w:r w:rsidR="00713A15">
        <w:rPr>
          <w:rFonts w:ascii="Source Sans 3" w:hAnsi="Source Sans 3"/>
          <w:b/>
          <w:sz w:val="24"/>
          <w:szCs w:val="24"/>
        </w:rPr>
        <w:t>stag</w:t>
      </w:r>
      <w:r w:rsidR="00C31B8C"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B00DBE" w:rsidRPr="00713A15">
        <w:rPr>
          <w:rFonts w:ascii="Source Sans 3" w:hAnsi="Source Sans 3"/>
          <w:b/>
          <w:sz w:val="24"/>
          <w:szCs w:val="24"/>
        </w:rPr>
        <w:t xml:space="preserve">im </w:t>
      </w:r>
      <w:r w:rsidR="00713A15" w:rsidRPr="00713A15">
        <w:rPr>
          <w:rFonts w:ascii="Source Sans 3" w:hAnsi="Source Sans 3"/>
          <w:b/>
          <w:sz w:val="24"/>
          <w:szCs w:val="24"/>
          <w:highlight w:val="yellow"/>
        </w:rPr>
        <w:t>[Ort einfügen]</w:t>
      </w:r>
      <w:r w:rsidR="00B00DBE" w:rsidRPr="00713A15">
        <w:rPr>
          <w:rFonts w:ascii="Source Sans 3" w:hAnsi="Source Sans 3"/>
          <w:b/>
          <w:sz w:val="24"/>
          <w:szCs w:val="24"/>
        </w:rPr>
        <w:t xml:space="preserve"> statt. 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Die </w:t>
      </w:r>
      <w:r w:rsidR="00713A15">
        <w:rPr>
          <w:rFonts w:ascii="Source Sans 3" w:hAnsi="Source Sans 3"/>
          <w:b/>
          <w:sz w:val="24"/>
          <w:szCs w:val="24"/>
        </w:rPr>
        <w:t>teilnehmenden jungen Menschen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 konnten d</w:t>
      </w:r>
      <w:r w:rsidR="001F6B03" w:rsidRPr="00713A15">
        <w:rPr>
          <w:rFonts w:ascii="Source Sans 3" w:hAnsi="Source Sans 3"/>
          <w:b/>
          <w:sz w:val="24"/>
          <w:szCs w:val="24"/>
        </w:rPr>
        <w:t xml:space="preserve">abei 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ihre </w:t>
      </w:r>
      <w:r w:rsidR="001F6B03" w:rsidRPr="00713A15">
        <w:rPr>
          <w:rFonts w:ascii="Source Sans 3" w:hAnsi="Source Sans 3"/>
          <w:b/>
          <w:sz w:val="24"/>
          <w:szCs w:val="24"/>
        </w:rPr>
        <w:t>vegetarische</w:t>
      </w:r>
      <w:r w:rsidR="00A728D1" w:rsidRPr="00713A15">
        <w:rPr>
          <w:rFonts w:ascii="Source Sans 3" w:hAnsi="Source Sans 3"/>
          <w:b/>
          <w:sz w:val="24"/>
          <w:szCs w:val="24"/>
        </w:rPr>
        <w:t>n Lieblingsb</w:t>
      </w:r>
      <w:r w:rsidR="001F6B03" w:rsidRPr="00713A15">
        <w:rPr>
          <w:rFonts w:ascii="Source Sans 3" w:hAnsi="Source Sans 3"/>
          <w:b/>
          <w:sz w:val="24"/>
          <w:szCs w:val="24"/>
        </w:rPr>
        <w:t xml:space="preserve">eläge 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mitbringen und die der anderen </w:t>
      </w:r>
      <w:r w:rsidR="001F6B03" w:rsidRPr="00713A15">
        <w:rPr>
          <w:rFonts w:ascii="Source Sans 3" w:hAnsi="Source Sans 3"/>
          <w:b/>
          <w:sz w:val="24"/>
          <w:szCs w:val="24"/>
        </w:rPr>
        <w:t>ausprobier</w:t>
      </w:r>
      <w:r w:rsidR="00A728D1" w:rsidRPr="00713A15">
        <w:rPr>
          <w:rFonts w:ascii="Source Sans 3" w:hAnsi="Source Sans 3"/>
          <w:b/>
          <w:sz w:val="24"/>
          <w:szCs w:val="24"/>
        </w:rPr>
        <w:t>en. Ge</w:t>
      </w:r>
      <w:r w:rsidR="001F6B03" w:rsidRPr="00713A15">
        <w:rPr>
          <w:rFonts w:ascii="Source Sans 3" w:hAnsi="Source Sans 3"/>
          <w:b/>
          <w:sz w:val="24"/>
          <w:szCs w:val="24"/>
        </w:rPr>
        <w:t xml:space="preserve">meinsam 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wurden die Stücke </w:t>
      </w:r>
      <w:r w:rsidR="001F6B03" w:rsidRPr="00713A15">
        <w:rPr>
          <w:rFonts w:ascii="Source Sans 3" w:hAnsi="Source Sans 3"/>
          <w:b/>
          <w:sz w:val="24"/>
          <w:szCs w:val="24"/>
        </w:rPr>
        <w:t>zu einem großen Ganzen gepuzzelt</w:t>
      </w:r>
      <w:r w:rsidR="00C864E2" w:rsidRPr="00713A15">
        <w:rPr>
          <w:rFonts w:ascii="Source Sans 3" w:hAnsi="Source Sans 3"/>
          <w:b/>
          <w:sz w:val="24"/>
          <w:szCs w:val="24"/>
        </w:rPr>
        <w:t>, gebacken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 und anschließend verspeist</w:t>
      </w:r>
      <w:r w:rsidR="00EF65C7" w:rsidRPr="00713A15">
        <w:rPr>
          <w:rFonts w:ascii="Source Sans 3" w:hAnsi="Source Sans 3"/>
          <w:b/>
          <w:sz w:val="24"/>
          <w:szCs w:val="24"/>
        </w:rPr>
        <w:t>.</w:t>
      </w:r>
      <w:r w:rsidR="00F72D13"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A728D1" w:rsidRPr="00713A15">
        <w:rPr>
          <w:rFonts w:ascii="Source Sans 3" w:hAnsi="Source Sans 3"/>
          <w:b/>
          <w:sz w:val="24"/>
          <w:szCs w:val="24"/>
        </w:rPr>
        <w:t>Mit dieser Aktion</w:t>
      </w:r>
      <w:r w:rsidR="00F72D13"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C864E2" w:rsidRPr="00713A15">
        <w:rPr>
          <w:rFonts w:ascii="Source Sans 3" w:hAnsi="Source Sans 3"/>
          <w:b/>
          <w:sz w:val="24"/>
          <w:szCs w:val="24"/>
        </w:rPr>
        <w:t>soll</w:t>
      </w:r>
      <w:r w:rsidR="00F72D13" w:rsidRPr="00713A15">
        <w:rPr>
          <w:rFonts w:ascii="Source Sans 3" w:hAnsi="Source Sans 3"/>
          <w:b/>
          <w:sz w:val="24"/>
          <w:szCs w:val="24"/>
        </w:rPr>
        <w:t xml:space="preserve"> </w:t>
      </w:r>
      <w:r w:rsidR="00EF65C7" w:rsidRPr="00713A15">
        <w:rPr>
          <w:rFonts w:ascii="Source Sans 3" w:hAnsi="Source Sans 3"/>
          <w:b/>
          <w:sz w:val="24"/>
          <w:szCs w:val="24"/>
        </w:rPr>
        <w:t xml:space="preserve">das Thema </w:t>
      </w:r>
      <w:r w:rsidR="00713A15">
        <w:rPr>
          <w:rFonts w:ascii="Source Sans 3" w:hAnsi="Source Sans 3"/>
          <w:b/>
          <w:sz w:val="24"/>
          <w:szCs w:val="24"/>
        </w:rPr>
        <w:t xml:space="preserve">nachhaltige </w:t>
      </w:r>
      <w:r w:rsidR="00EF65C7" w:rsidRPr="00713A15">
        <w:rPr>
          <w:rFonts w:ascii="Source Sans 3" w:hAnsi="Source Sans 3"/>
          <w:b/>
          <w:sz w:val="24"/>
          <w:szCs w:val="24"/>
        </w:rPr>
        <w:t>Ernährung</w:t>
      </w:r>
      <w:r w:rsidR="00713A15">
        <w:rPr>
          <w:rFonts w:ascii="Source Sans 3" w:hAnsi="Source Sans 3"/>
          <w:b/>
          <w:sz w:val="24"/>
          <w:szCs w:val="24"/>
        </w:rPr>
        <w:t xml:space="preserve"> </w:t>
      </w:r>
      <w:r w:rsidR="00EF65C7" w:rsidRPr="00713A15">
        <w:rPr>
          <w:rFonts w:ascii="Source Sans 3" w:hAnsi="Source Sans 3"/>
          <w:b/>
          <w:sz w:val="24"/>
          <w:szCs w:val="24"/>
        </w:rPr>
        <w:t xml:space="preserve">in den Vordergrund </w:t>
      </w:r>
      <w:r w:rsidR="00C864E2" w:rsidRPr="00713A15">
        <w:rPr>
          <w:rFonts w:ascii="Source Sans 3" w:hAnsi="Source Sans 3"/>
          <w:b/>
          <w:sz w:val="24"/>
          <w:szCs w:val="24"/>
        </w:rPr>
        <w:t>ge</w:t>
      </w:r>
      <w:r w:rsidR="00EF65C7" w:rsidRPr="00713A15">
        <w:rPr>
          <w:rFonts w:ascii="Source Sans 3" w:hAnsi="Source Sans 3"/>
          <w:b/>
          <w:sz w:val="24"/>
          <w:szCs w:val="24"/>
        </w:rPr>
        <w:t>rück</w:t>
      </w:r>
      <w:r w:rsidR="00C864E2" w:rsidRPr="00713A15">
        <w:rPr>
          <w:rFonts w:ascii="Source Sans 3" w:hAnsi="Source Sans 3"/>
          <w:b/>
          <w:sz w:val="24"/>
          <w:szCs w:val="24"/>
        </w:rPr>
        <w:t>t</w:t>
      </w:r>
      <w:r w:rsidR="00A728D1" w:rsidRPr="00713A15">
        <w:rPr>
          <w:rFonts w:ascii="Source Sans 3" w:hAnsi="Source Sans 3"/>
          <w:b/>
          <w:sz w:val="24"/>
          <w:szCs w:val="24"/>
        </w:rPr>
        <w:t xml:space="preserve"> und Lust auf Neues </w:t>
      </w:r>
      <w:r w:rsidR="00C864E2" w:rsidRPr="00713A15">
        <w:rPr>
          <w:rFonts w:ascii="Source Sans 3" w:hAnsi="Source Sans 3"/>
          <w:b/>
          <w:sz w:val="24"/>
          <w:szCs w:val="24"/>
        </w:rPr>
        <w:t>ge</w:t>
      </w:r>
      <w:r w:rsidR="00A728D1" w:rsidRPr="00713A15">
        <w:rPr>
          <w:rFonts w:ascii="Source Sans 3" w:hAnsi="Source Sans 3"/>
          <w:b/>
          <w:sz w:val="24"/>
          <w:szCs w:val="24"/>
        </w:rPr>
        <w:t>mach</w:t>
      </w:r>
      <w:r w:rsidR="00C864E2" w:rsidRPr="00713A15">
        <w:rPr>
          <w:rFonts w:ascii="Source Sans 3" w:hAnsi="Source Sans 3"/>
          <w:b/>
          <w:sz w:val="24"/>
          <w:szCs w:val="24"/>
        </w:rPr>
        <w:t>t werden</w:t>
      </w:r>
      <w:r w:rsidR="00A728D1" w:rsidRPr="00713A15">
        <w:rPr>
          <w:rFonts w:ascii="Source Sans 3" w:hAnsi="Source Sans 3"/>
          <w:b/>
          <w:sz w:val="24"/>
          <w:szCs w:val="24"/>
        </w:rPr>
        <w:t>.</w:t>
      </w:r>
    </w:p>
    <w:p w14:paraId="2391F9D8" w14:textId="02052820" w:rsidR="00740603" w:rsidRPr="00713A15" w:rsidRDefault="00740603" w:rsidP="00713A15">
      <w:pPr>
        <w:spacing w:after="0" w:line="312" w:lineRule="auto"/>
        <w:jc w:val="both"/>
        <w:rPr>
          <w:rFonts w:ascii="Source Sans 3" w:hAnsi="Source Sans 3"/>
          <w:bCs/>
          <w:sz w:val="24"/>
          <w:szCs w:val="24"/>
        </w:rPr>
      </w:pPr>
    </w:p>
    <w:p w14:paraId="1AE0FA97" w14:textId="1A13E582" w:rsidR="00740603" w:rsidRPr="00713A15" w:rsidRDefault="00C31B8C" w:rsidP="00713A15">
      <w:pPr>
        <w:spacing w:after="0" w:line="312" w:lineRule="auto"/>
        <w:jc w:val="both"/>
        <w:rPr>
          <w:rFonts w:ascii="Source Sans 3" w:hAnsi="Source Sans 3"/>
          <w:b/>
          <w:sz w:val="24"/>
          <w:szCs w:val="24"/>
        </w:rPr>
      </w:pPr>
      <w:r w:rsidRPr="00713A15">
        <w:rPr>
          <w:rFonts w:ascii="Source Sans 3" w:hAnsi="Source Sans 3"/>
          <w:b/>
          <w:sz w:val="24"/>
          <w:szCs w:val="24"/>
        </w:rPr>
        <w:t>Kritischer</w:t>
      </w:r>
      <w:r w:rsidR="00806EEF" w:rsidRPr="00713A15">
        <w:rPr>
          <w:rFonts w:ascii="Source Sans 3" w:hAnsi="Source Sans 3"/>
          <w:b/>
          <w:sz w:val="24"/>
          <w:szCs w:val="24"/>
        </w:rPr>
        <w:t xml:space="preserve"> Trend</w:t>
      </w:r>
    </w:p>
    <w:p w14:paraId="0F6026C6" w14:textId="02FF7A16" w:rsidR="00E72908" w:rsidRPr="00713A15" w:rsidRDefault="00EF65C7" w:rsidP="00713A15">
      <w:pPr>
        <w:spacing w:after="0" w:line="312" w:lineRule="auto"/>
        <w:jc w:val="both"/>
        <w:rPr>
          <w:rFonts w:ascii="Source Sans 3" w:hAnsi="Source Sans 3"/>
          <w:sz w:val="24"/>
          <w:szCs w:val="24"/>
        </w:rPr>
      </w:pPr>
      <w:r w:rsidRPr="00713A15">
        <w:rPr>
          <w:rFonts w:ascii="Source Sans 3" w:hAnsi="Source Sans 3"/>
          <w:sz w:val="24"/>
          <w:szCs w:val="24"/>
        </w:rPr>
        <w:t>Jede Person in Deutschland verursacht pro Jahr etwa 11 Tonnen CO</w:t>
      </w:r>
      <w:r w:rsidRPr="00713A15">
        <w:rPr>
          <w:rFonts w:ascii="Source Sans 3" w:hAnsi="Source Sans 3"/>
          <w:sz w:val="24"/>
          <w:szCs w:val="24"/>
          <w:vertAlign w:val="subscript"/>
        </w:rPr>
        <w:t>2</w:t>
      </w:r>
      <w:r w:rsidRPr="00713A15">
        <w:rPr>
          <w:rFonts w:ascii="Source Sans 3" w:hAnsi="Source Sans 3"/>
          <w:sz w:val="24"/>
          <w:szCs w:val="24"/>
        </w:rPr>
        <w:t>-Äquivalente (CO</w:t>
      </w:r>
      <w:r w:rsidRPr="00713A15">
        <w:rPr>
          <w:rFonts w:ascii="Source Sans 3" w:hAnsi="Source Sans 3"/>
          <w:sz w:val="24"/>
          <w:szCs w:val="24"/>
          <w:vertAlign w:val="subscript"/>
        </w:rPr>
        <w:t>2</w:t>
      </w:r>
      <w:r w:rsidRPr="00713A15">
        <w:rPr>
          <w:rFonts w:ascii="Source Sans 3" w:hAnsi="Source Sans 3"/>
          <w:sz w:val="24"/>
          <w:szCs w:val="24"/>
        </w:rPr>
        <w:t xml:space="preserve">e). Davon </w:t>
      </w:r>
      <w:proofErr w:type="gramStart"/>
      <w:r w:rsidRPr="00713A15">
        <w:rPr>
          <w:rFonts w:ascii="Source Sans 3" w:hAnsi="Source Sans 3"/>
          <w:sz w:val="24"/>
          <w:szCs w:val="24"/>
        </w:rPr>
        <w:t>werden</w:t>
      </w:r>
      <w:proofErr w:type="gramEnd"/>
      <w:r w:rsidRPr="00713A15">
        <w:rPr>
          <w:rFonts w:ascii="Source Sans 3" w:hAnsi="Source Sans 3"/>
          <w:sz w:val="24"/>
          <w:szCs w:val="24"/>
        </w:rPr>
        <w:t xml:space="preserve"> </w:t>
      </w:r>
      <w:r w:rsidR="00713A15">
        <w:rPr>
          <w:rFonts w:ascii="Source Sans 3" w:hAnsi="Source Sans 3"/>
          <w:sz w:val="24"/>
          <w:szCs w:val="24"/>
        </w:rPr>
        <w:t>ein Fünftel,</w:t>
      </w:r>
      <w:r w:rsidRPr="00713A15">
        <w:rPr>
          <w:rFonts w:ascii="Source Sans 3" w:hAnsi="Source Sans 3"/>
          <w:sz w:val="24"/>
          <w:szCs w:val="24"/>
        </w:rPr>
        <w:t xml:space="preserve"> also etwa 2 Tonnen</w:t>
      </w:r>
      <w:r w:rsidR="00713A15">
        <w:rPr>
          <w:rFonts w:ascii="Source Sans 3" w:hAnsi="Source Sans 3"/>
          <w:sz w:val="24"/>
          <w:szCs w:val="24"/>
        </w:rPr>
        <w:t>,</w:t>
      </w:r>
      <w:r w:rsidRPr="00713A15">
        <w:rPr>
          <w:rFonts w:ascii="Source Sans 3" w:hAnsi="Source Sans 3"/>
          <w:sz w:val="24"/>
          <w:szCs w:val="24"/>
        </w:rPr>
        <w:t xml:space="preserve"> durch die Ernährung verursacht. Knapp 70 </w:t>
      </w:r>
      <w:r w:rsidR="00713A15">
        <w:rPr>
          <w:rFonts w:ascii="Source Sans 3" w:hAnsi="Source Sans 3"/>
          <w:sz w:val="24"/>
          <w:szCs w:val="24"/>
        </w:rPr>
        <w:t>Prozent</w:t>
      </w:r>
      <w:r w:rsidRPr="00713A15">
        <w:rPr>
          <w:rFonts w:ascii="Source Sans 3" w:hAnsi="Source Sans 3"/>
          <w:sz w:val="24"/>
          <w:szCs w:val="24"/>
        </w:rPr>
        <w:t xml:space="preserve"> dieser Emissionen werden durch die verzehrten tierischen Produkte verursacht</w:t>
      </w:r>
      <w:r w:rsidR="00E72908" w:rsidRPr="00713A15">
        <w:rPr>
          <w:rFonts w:ascii="Source Sans 3" w:hAnsi="Source Sans 3"/>
          <w:sz w:val="24"/>
          <w:szCs w:val="24"/>
        </w:rPr>
        <w:t>.</w:t>
      </w:r>
      <w:r w:rsidR="00E72908" w:rsidRPr="00713A15">
        <w:rPr>
          <w:rFonts w:ascii="Source Sans 3" w:eastAsia="Times New Roman" w:hAnsi="Source Sans 3" w:cs="Times New Roman"/>
          <w:sz w:val="24"/>
          <w:szCs w:val="24"/>
          <w:lang w:eastAsia="de-DE"/>
        </w:rPr>
        <w:t xml:space="preserve"> </w:t>
      </w:r>
      <w:r w:rsidR="00E72908" w:rsidRPr="00713A15">
        <w:rPr>
          <w:rFonts w:ascii="Source Sans 3" w:hAnsi="Source Sans 3"/>
          <w:sz w:val="24"/>
          <w:szCs w:val="24"/>
        </w:rPr>
        <w:t>Jedes Lebensmittel, das auf unserem Teller landet, hat eine lange Reise hinter sich. Tierische Produkte haben in der Regel einen höheren CO</w:t>
      </w:r>
      <w:r w:rsidR="00E72908" w:rsidRPr="00713A15">
        <w:rPr>
          <w:rFonts w:ascii="Source Sans 3" w:hAnsi="Source Sans 3"/>
          <w:sz w:val="24"/>
          <w:szCs w:val="24"/>
          <w:vertAlign w:val="subscript"/>
        </w:rPr>
        <w:t>2</w:t>
      </w:r>
      <w:r w:rsidR="00E72908" w:rsidRPr="00713A15">
        <w:rPr>
          <w:rFonts w:ascii="Source Sans 3" w:hAnsi="Source Sans 3"/>
          <w:sz w:val="24"/>
          <w:szCs w:val="24"/>
        </w:rPr>
        <w:t>e-Fußabdruck als pflanzliche Produkte, weil zusätzlich Futtermittelproduktion und Tierhaltung Teil der Reise sind und auch Emissionen verursachen.</w:t>
      </w:r>
    </w:p>
    <w:p w14:paraId="33BEA2F1" w14:textId="77777777" w:rsidR="00C864E2" w:rsidRPr="00713A15" w:rsidRDefault="00C864E2" w:rsidP="00713A15">
      <w:pPr>
        <w:spacing w:after="0" w:line="312" w:lineRule="auto"/>
        <w:jc w:val="both"/>
        <w:rPr>
          <w:rFonts w:ascii="Source Sans 3" w:hAnsi="Source Sans 3"/>
          <w:sz w:val="24"/>
          <w:szCs w:val="24"/>
        </w:rPr>
      </w:pPr>
    </w:p>
    <w:p w14:paraId="7AFF5035" w14:textId="1DFB5D4F" w:rsidR="00C864E2" w:rsidRPr="00713A15" w:rsidRDefault="00C864E2" w:rsidP="00713A15">
      <w:pPr>
        <w:spacing w:after="0" w:line="312" w:lineRule="auto"/>
        <w:jc w:val="both"/>
        <w:rPr>
          <w:rFonts w:ascii="Source Sans 3" w:hAnsi="Source Sans 3"/>
          <w:b/>
          <w:bCs/>
          <w:sz w:val="24"/>
          <w:szCs w:val="24"/>
        </w:rPr>
      </w:pPr>
      <w:r w:rsidRPr="00713A15">
        <w:rPr>
          <w:rFonts w:ascii="Source Sans 3" w:hAnsi="Source Sans 3"/>
          <w:b/>
          <w:bCs/>
          <w:sz w:val="24"/>
          <w:szCs w:val="24"/>
        </w:rPr>
        <w:t>Konkret</w:t>
      </w:r>
    </w:p>
    <w:p w14:paraId="26405C94" w14:textId="4976CC15" w:rsidR="00AF22B6" w:rsidRPr="00713A15" w:rsidRDefault="00C864E2" w:rsidP="00713A15">
      <w:pPr>
        <w:spacing w:after="0" w:line="312" w:lineRule="auto"/>
        <w:jc w:val="both"/>
        <w:rPr>
          <w:rFonts w:ascii="Source Sans 3" w:hAnsi="Source Sans 3"/>
          <w:sz w:val="24"/>
          <w:szCs w:val="24"/>
        </w:rPr>
      </w:pPr>
      <w:r w:rsidRPr="00713A15">
        <w:rPr>
          <w:rFonts w:ascii="Source Sans 3" w:hAnsi="Source Sans 3"/>
          <w:sz w:val="24"/>
          <w:szCs w:val="24"/>
        </w:rPr>
        <w:t xml:space="preserve">Gerade beim Thema Ernährung können junge Menschen eigene Entscheidungen im Sinne der Nachhaltigkeit treffen. Auch die Verpflegung im Rahmen der Kinder- und Jugendarbeit sowie Jugendsozialarbeit findet in ihren Einrichtungen und bei ihren Aktivitäten (z.B. Jugenderholungsmaßnahmen, Bildungsveranstaltungen) oft selbstorganisiert statt. Entsprechend können Kinder und Jugendliche hier in zweierlei Hinsicht agieren: Nachhaltig wirtschaften und zugleich pädagogisch wirken. </w:t>
      </w:r>
      <w:r w:rsidR="00AF22B6" w:rsidRPr="00713A15">
        <w:rPr>
          <w:rFonts w:ascii="Source Sans 3" w:hAnsi="Source Sans 3"/>
          <w:sz w:val="24"/>
          <w:szCs w:val="24"/>
        </w:rPr>
        <w:t>„</w:t>
      </w:r>
      <w:r w:rsidR="00C31B8C" w:rsidRPr="00713A15">
        <w:rPr>
          <w:rFonts w:ascii="Source Sans 3" w:hAnsi="Source Sans 3"/>
          <w:sz w:val="24"/>
          <w:szCs w:val="24"/>
        </w:rPr>
        <w:t xml:space="preserve">Auch in unserem Verein </w:t>
      </w:r>
      <w:r w:rsidR="00E72908" w:rsidRPr="00713A15">
        <w:rPr>
          <w:rFonts w:ascii="Source Sans 3" w:hAnsi="Source Sans 3"/>
          <w:sz w:val="24"/>
          <w:szCs w:val="24"/>
        </w:rPr>
        <w:t>wir</w:t>
      </w:r>
      <w:r w:rsidR="00713A15">
        <w:rPr>
          <w:rFonts w:ascii="Source Sans 3" w:hAnsi="Source Sans 3"/>
          <w:sz w:val="24"/>
          <w:szCs w:val="24"/>
        </w:rPr>
        <w:t>d</w:t>
      </w:r>
      <w:r w:rsidR="00E72908" w:rsidRPr="00713A15">
        <w:rPr>
          <w:rFonts w:ascii="Source Sans 3" w:hAnsi="Source Sans 3"/>
          <w:sz w:val="24"/>
          <w:szCs w:val="24"/>
        </w:rPr>
        <w:t xml:space="preserve"> gemeinsam gekocht und gegessen, dafür werden oft tierische Produkte ohne weiteres Nachdenken verwendet</w:t>
      </w:r>
      <w:r w:rsidR="00AF22B6" w:rsidRPr="00713A15">
        <w:rPr>
          <w:rFonts w:ascii="Source Sans 3" w:hAnsi="Source Sans 3"/>
          <w:sz w:val="24"/>
          <w:szCs w:val="24"/>
        </w:rPr>
        <w:t xml:space="preserve">“, erklärt 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>[</w:t>
      </w:r>
      <w:r w:rsidR="007C24CC" w:rsidRPr="00713A15">
        <w:rPr>
          <w:rFonts w:ascii="Source Sans 3" w:hAnsi="Source Sans 3"/>
          <w:sz w:val="24"/>
          <w:szCs w:val="24"/>
          <w:highlight w:val="yellow"/>
        </w:rPr>
        <w:t>Vorname Nachname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 xml:space="preserve"> einfügen]</w:t>
      </w:r>
      <w:r w:rsidR="007C24CC" w:rsidRPr="00713A15">
        <w:rPr>
          <w:rFonts w:ascii="Source Sans 3" w:hAnsi="Source Sans 3"/>
          <w:sz w:val="24"/>
          <w:szCs w:val="24"/>
        </w:rPr>
        <w:t xml:space="preserve"> von 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>[</w:t>
      </w:r>
      <w:r w:rsidR="007C24CC" w:rsidRPr="00713A15">
        <w:rPr>
          <w:rFonts w:ascii="Source Sans 3" w:hAnsi="Source Sans 3"/>
          <w:sz w:val="24"/>
          <w:szCs w:val="24"/>
          <w:highlight w:val="yellow"/>
        </w:rPr>
        <w:t>Verein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 xml:space="preserve"> einfügen]</w:t>
      </w:r>
      <w:r w:rsidR="00AF22B6" w:rsidRPr="00713A15">
        <w:rPr>
          <w:rFonts w:ascii="Source Sans 3" w:hAnsi="Source Sans 3"/>
          <w:sz w:val="24"/>
          <w:szCs w:val="24"/>
        </w:rPr>
        <w:t xml:space="preserve">. „Mit unserem </w:t>
      </w:r>
      <w:r w:rsidR="00E72908" w:rsidRPr="00713A15">
        <w:rPr>
          <w:rFonts w:ascii="Source Sans 3" w:hAnsi="Source Sans 3"/>
          <w:sz w:val="24"/>
          <w:szCs w:val="24"/>
        </w:rPr>
        <w:t>Pizza-Puzzle</w:t>
      </w:r>
      <w:r w:rsidR="00AF22B6" w:rsidRPr="00713A15">
        <w:rPr>
          <w:rFonts w:ascii="Source Sans 3" w:hAnsi="Source Sans 3"/>
          <w:sz w:val="24"/>
          <w:szCs w:val="24"/>
        </w:rPr>
        <w:t xml:space="preserve"> wollen wir </w:t>
      </w:r>
      <w:r w:rsidR="00C31B8C" w:rsidRPr="00713A15">
        <w:rPr>
          <w:rFonts w:ascii="Source Sans 3" w:hAnsi="Source Sans 3"/>
          <w:sz w:val="24"/>
          <w:szCs w:val="24"/>
        </w:rPr>
        <w:t xml:space="preserve">aktiv werden und </w:t>
      </w:r>
      <w:r w:rsidR="00713A15">
        <w:rPr>
          <w:rFonts w:ascii="Source Sans 3" w:hAnsi="Source Sans 3"/>
          <w:sz w:val="24"/>
          <w:szCs w:val="24"/>
        </w:rPr>
        <w:t xml:space="preserve">nachhaltige </w:t>
      </w:r>
      <w:r w:rsidR="00C31B8C" w:rsidRPr="00713A15">
        <w:rPr>
          <w:rFonts w:ascii="Source Sans 3" w:hAnsi="Source Sans 3"/>
          <w:sz w:val="24"/>
          <w:szCs w:val="24"/>
        </w:rPr>
        <w:t>Alternative</w:t>
      </w:r>
      <w:r w:rsidR="00E72908" w:rsidRPr="00713A15">
        <w:rPr>
          <w:rFonts w:ascii="Source Sans 3" w:hAnsi="Source Sans 3"/>
          <w:sz w:val="24"/>
          <w:szCs w:val="24"/>
        </w:rPr>
        <w:t>n aufzeigen</w:t>
      </w:r>
      <w:r w:rsidR="00AF22B6" w:rsidRPr="00713A15">
        <w:rPr>
          <w:rFonts w:ascii="Source Sans 3" w:hAnsi="Source Sans 3"/>
          <w:sz w:val="24"/>
          <w:szCs w:val="24"/>
          <w:highlight w:val="yellow"/>
        </w:rPr>
        <w:t>.“</w:t>
      </w:r>
      <w:r w:rsidR="00713A15" w:rsidRPr="00713A15">
        <w:rPr>
          <w:rFonts w:ascii="Source Sans 3" w:hAnsi="Source Sans 3"/>
          <w:sz w:val="24"/>
          <w:szCs w:val="24"/>
          <w:highlight w:val="yellow"/>
        </w:rPr>
        <w:t xml:space="preserve"> [Zitat einfügen/anpassen]</w:t>
      </w:r>
    </w:p>
    <w:p w14:paraId="738F9A51" w14:textId="67201494" w:rsidR="00B26836" w:rsidRDefault="00B26836" w:rsidP="00713A15">
      <w:pPr>
        <w:spacing w:after="0" w:line="312" w:lineRule="auto"/>
        <w:jc w:val="both"/>
        <w:rPr>
          <w:rFonts w:ascii="Source Sans 3" w:hAnsi="Source Sans 3"/>
          <w:sz w:val="24"/>
          <w:szCs w:val="24"/>
        </w:rPr>
      </w:pPr>
    </w:p>
    <w:p w14:paraId="54C2550B" w14:textId="6CCE80F5" w:rsidR="00B26836" w:rsidRPr="00713A15" w:rsidRDefault="00A728D1" w:rsidP="00713A15">
      <w:pPr>
        <w:spacing w:after="0" w:line="312" w:lineRule="auto"/>
        <w:jc w:val="both"/>
        <w:rPr>
          <w:rFonts w:ascii="Source Sans 3" w:hAnsi="Source Sans 3"/>
          <w:b/>
          <w:sz w:val="24"/>
          <w:szCs w:val="24"/>
        </w:rPr>
      </w:pPr>
      <w:r w:rsidRPr="00713A15">
        <w:rPr>
          <w:rFonts w:ascii="Source Sans 3" w:hAnsi="Source Sans 3"/>
          <w:b/>
          <w:sz w:val="24"/>
          <w:szCs w:val="24"/>
        </w:rPr>
        <w:t>Wie kommt´s</w:t>
      </w:r>
      <w:r w:rsidR="00C864E2" w:rsidRPr="00713A15">
        <w:rPr>
          <w:rFonts w:ascii="Source Sans 3" w:hAnsi="Source Sans 3"/>
          <w:b/>
          <w:sz w:val="24"/>
          <w:szCs w:val="24"/>
        </w:rPr>
        <w:t>?</w:t>
      </w:r>
    </w:p>
    <w:p w14:paraId="7415C87B" w14:textId="2C7DB642" w:rsidR="00D0083B" w:rsidRPr="00713A15" w:rsidRDefault="00D0083B" w:rsidP="00713A15">
      <w:pPr>
        <w:spacing w:after="0" w:line="312" w:lineRule="auto"/>
        <w:jc w:val="both"/>
        <w:rPr>
          <w:rFonts w:ascii="Source Sans 3" w:hAnsi="Source Sans 3"/>
          <w:bCs/>
          <w:sz w:val="24"/>
          <w:szCs w:val="24"/>
        </w:rPr>
      </w:pPr>
      <w:r w:rsidRPr="00713A15">
        <w:rPr>
          <w:rFonts w:ascii="Source Sans 3" w:hAnsi="Source Sans 3"/>
          <w:bCs/>
          <w:sz w:val="24"/>
          <w:szCs w:val="24"/>
        </w:rPr>
        <w:t>D</w:t>
      </w:r>
      <w:r w:rsidR="00713A15">
        <w:rPr>
          <w:rFonts w:ascii="Source Sans 3" w:hAnsi="Source Sans 3"/>
          <w:bCs/>
          <w:sz w:val="24"/>
          <w:szCs w:val="24"/>
        </w:rPr>
        <w:t>er Aktionstag</w:t>
      </w:r>
      <w:r w:rsidR="00E72908" w:rsidRPr="00713A15">
        <w:rPr>
          <w:rFonts w:ascii="Source Sans 3" w:hAnsi="Source Sans 3"/>
          <w:bCs/>
          <w:sz w:val="24"/>
          <w:szCs w:val="24"/>
        </w:rPr>
        <w:t xml:space="preserve"> Pizza-Puzzle</w:t>
      </w:r>
      <w:r w:rsidRPr="00713A15">
        <w:rPr>
          <w:rFonts w:ascii="Source Sans 3" w:hAnsi="Source Sans 3"/>
          <w:bCs/>
          <w:sz w:val="24"/>
          <w:szCs w:val="24"/>
        </w:rPr>
        <w:t xml:space="preserve"> findet im Rahmen des Projekts „N-Challenges – </w:t>
      </w:r>
      <w:proofErr w:type="gramStart"/>
      <w:r w:rsidRPr="00713A15">
        <w:rPr>
          <w:rFonts w:ascii="Source Sans 3" w:hAnsi="Source Sans 3"/>
          <w:bCs/>
          <w:sz w:val="24"/>
          <w:szCs w:val="24"/>
        </w:rPr>
        <w:t>weil</w:t>
      </w:r>
      <w:proofErr w:type="gramEnd"/>
      <w:r w:rsidRPr="00713A15">
        <w:rPr>
          <w:rFonts w:ascii="Source Sans 3" w:hAnsi="Source Sans 3"/>
          <w:bCs/>
          <w:sz w:val="24"/>
          <w:szCs w:val="24"/>
        </w:rPr>
        <w:t xml:space="preserve"> nicht alles auf Bäumen wächst“ statt. Dieses </w:t>
      </w:r>
      <w:r w:rsidR="00501393" w:rsidRPr="00713A15">
        <w:rPr>
          <w:rFonts w:ascii="Source Sans 3" w:hAnsi="Source Sans 3"/>
          <w:bCs/>
          <w:sz w:val="24"/>
          <w:szCs w:val="24"/>
        </w:rPr>
        <w:t>Nachhaltigkeits-</w:t>
      </w:r>
      <w:r w:rsidRPr="00713A15">
        <w:rPr>
          <w:rFonts w:ascii="Source Sans 3" w:hAnsi="Source Sans 3"/>
          <w:bCs/>
          <w:sz w:val="24"/>
          <w:szCs w:val="24"/>
        </w:rPr>
        <w:t>Projekt wird koordiniert vom Landesjugendring Baden-Württemberg und</w:t>
      </w:r>
      <w:r w:rsidRPr="00713A15">
        <w:rPr>
          <w:rFonts w:ascii="Source Sans 3" w:hAnsi="Source Sans 3"/>
          <w:sz w:val="24"/>
          <w:szCs w:val="24"/>
        </w:rPr>
        <w:t xml:space="preserve"> </w:t>
      </w:r>
      <w:r w:rsidRPr="00713A15">
        <w:rPr>
          <w:rFonts w:ascii="Source Sans 3" w:hAnsi="Source Sans 3"/>
          <w:bCs/>
          <w:sz w:val="24"/>
          <w:szCs w:val="24"/>
        </w:rPr>
        <w:t xml:space="preserve">gefördert vom Ministerium für Soziales, Gesundheit und Integration aus Mitteln, die der Landtag von Baden-Württemberg beschlossen hat. </w:t>
      </w:r>
      <w:r w:rsidR="00501393" w:rsidRPr="00713A15">
        <w:rPr>
          <w:rFonts w:ascii="Source Sans 3" w:hAnsi="Source Sans 3"/>
          <w:bCs/>
          <w:sz w:val="24"/>
          <w:szCs w:val="24"/>
        </w:rPr>
        <w:t>Weitere Informationen: https://www.ljrbw.de/n-challenges</w:t>
      </w:r>
    </w:p>
    <w:p w14:paraId="0AAC319B" w14:textId="77777777" w:rsidR="0093341F" w:rsidRPr="00713A15" w:rsidRDefault="0093341F" w:rsidP="00713A15">
      <w:pPr>
        <w:spacing w:after="0" w:line="312" w:lineRule="auto"/>
        <w:jc w:val="both"/>
        <w:rPr>
          <w:rFonts w:ascii="Source Sans 3" w:hAnsi="Source Sans 3"/>
          <w:bCs/>
          <w:sz w:val="24"/>
          <w:szCs w:val="24"/>
        </w:rPr>
      </w:pPr>
    </w:p>
    <w:p w14:paraId="03762AA8" w14:textId="77777777" w:rsidR="00501393" w:rsidRPr="00713A15" w:rsidRDefault="00EB65AD" w:rsidP="00713A15">
      <w:pPr>
        <w:spacing w:after="0" w:line="312" w:lineRule="auto"/>
        <w:jc w:val="both"/>
        <w:rPr>
          <w:rFonts w:ascii="Source Sans 3" w:hAnsi="Source Sans 3"/>
          <w:bCs/>
          <w:sz w:val="24"/>
          <w:szCs w:val="24"/>
        </w:rPr>
      </w:pPr>
      <w:r w:rsidRPr="00713A15">
        <w:rPr>
          <w:rFonts w:ascii="Source Sans 3" w:hAnsi="Source Sans 3"/>
          <w:b/>
          <w:sz w:val="24"/>
          <w:szCs w:val="24"/>
        </w:rPr>
        <w:t>Kontakt für Redaktionen:</w:t>
      </w:r>
      <w:r w:rsidRPr="00713A15">
        <w:rPr>
          <w:rFonts w:ascii="Source Sans 3" w:hAnsi="Source Sans 3"/>
          <w:bCs/>
          <w:sz w:val="24"/>
          <w:szCs w:val="24"/>
        </w:rPr>
        <w:t xml:space="preserve"> </w:t>
      </w:r>
    </w:p>
    <w:p w14:paraId="0C043FF5" w14:textId="3171EFFF" w:rsidR="00EB65AD" w:rsidRPr="00713A15" w:rsidRDefault="00713A15" w:rsidP="00713A15">
      <w:pPr>
        <w:spacing w:after="0" w:line="312" w:lineRule="auto"/>
        <w:jc w:val="both"/>
        <w:rPr>
          <w:rFonts w:ascii="Source Sans 3" w:hAnsi="Source Sans 3"/>
          <w:bCs/>
          <w:sz w:val="24"/>
          <w:szCs w:val="24"/>
        </w:rPr>
      </w:pPr>
      <w:r w:rsidRPr="00713A15">
        <w:rPr>
          <w:rFonts w:ascii="Source Sans 3" w:hAnsi="Source Sans 3"/>
          <w:sz w:val="24"/>
          <w:szCs w:val="24"/>
          <w:highlight w:val="yellow"/>
        </w:rPr>
        <w:t>[</w:t>
      </w:r>
      <w:r w:rsidR="00B7119E" w:rsidRPr="00713A15">
        <w:rPr>
          <w:rFonts w:ascii="Source Sans 3" w:hAnsi="Source Sans 3"/>
          <w:sz w:val="24"/>
          <w:szCs w:val="24"/>
          <w:highlight w:val="yellow"/>
        </w:rPr>
        <w:t xml:space="preserve">Name, </w:t>
      </w:r>
      <w:r w:rsidR="00E35444" w:rsidRPr="00713A15">
        <w:rPr>
          <w:rFonts w:ascii="Source Sans 3" w:hAnsi="Source Sans 3"/>
          <w:sz w:val="24"/>
          <w:szCs w:val="24"/>
          <w:highlight w:val="yellow"/>
        </w:rPr>
        <w:t xml:space="preserve">Telefonnummer, </w:t>
      </w:r>
      <w:r w:rsidR="0093341F" w:rsidRPr="00713A15">
        <w:rPr>
          <w:rFonts w:ascii="Source Sans 3" w:hAnsi="Source Sans 3"/>
          <w:sz w:val="24"/>
          <w:szCs w:val="24"/>
          <w:highlight w:val="yellow"/>
        </w:rPr>
        <w:t>Mailadresse</w:t>
      </w:r>
      <w:r w:rsidRPr="00713A15">
        <w:rPr>
          <w:rFonts w:ascii="Source Sans 3" w:hAnsi="Source Sans 3"/>
          <w:sz w:val="24"/>
          <w:szCs w:val="24"/>
          <w:highlight w:val="yellow"/>
        </w:rPr>
        <w:t>, … einfügen]</w:t>
      </w:r>
    </w:p>
    <w:p w14:paraId="33696D4E" w14:textId="77777777" w:rsidR="009575EE" w:rsidRPr="00EF65C7" w:rsidRDefault="009575EE" w:rsidP="00501393">
      <w:pPr>
        <w:spacing w:after="0"/>
        <w:jc w:val="both"/>
        <w:rPr>
          <w:rFonts w:ascii="Source Sans Pro" w:hAnsi="Source Sans Pro"/>
          <w:bCs/>
          <w:color w:val="FF0000"/>
        </w:rPr>
      </w:pPr>
    </w:p>
    <w:sectPr w:rsidR="009575EE" w:rsidRPr="00EF65C7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3B1A8" w14:textId="77777777" w:rsidR="00C57871" w:rsidRDefault="00C57871" w:rsidP="00740603">
      <w:pPr>
        <w:spacing w:after="0" w:line="240" w:lineRule="auto"/>
      </w:pPr>
      <w:r>
        <w:separator/>
      </w:r>
    </w:p>
  </w:endnote>
  <w:endnote w:type="continuationSeparator" w:id="0">
    <w:p w14:paraId="4D8BA421" w14:textId="77777777" w:rsidR="00C57871" w:rsidRDefault="00C57871" w:rsidP="0074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3">
    <w:altName w:val="Calibri"/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ource Sans 3" w:hAnsi="Source Sans 3"/>
        <w:sz w:val="24"/>
        <w:szCs w:val="24"/>
      </w:rPr>
      <w:id w:val="1965696405"/>
      <w:docPartObj>
        <w:docPartGallery w:val="Page Numbers (Bottom of Page)"/>
        <w:docPartUnique/>
      </w:docPartObj>
    </w:sdtPr>
    <w:sdtContent>
      <w:p w14:paraId="078E6FBB" w14:textId="6CD821CC" w:rsidR="00713A15" w:rsidRPr="00713A15" w:rsidRDefault="00713A15">
        <w:pPr>
          <w:pStyle w:val="Fuzeile"/>
          <w:jc w:val="right"/>
          <w:rPr>
            <w:rFonts w:ascii="Source Sans 3" w:hAnsi="Source Sans 3"/>
            <w:sz w:val="24"/>
            <w:szCs w:val="24"/>
          </w:rPr>
        </w:pPr>
        <w:r w:rsidRPr="00713A15">
          <w:rPr>
            <w:rFonts w:ascii="Source Sans 3" w:hAnsi="Source Sans 3"/>
            <w:sz w:val="24"/>
            <w:szCs w:val="24"/>
          </w:rPr>
          <w:fldChar w:fldCharType="begin"/>
        </w:r>
        <w:r w:rsidRPr="00713A15">
          <w:rPr>
            <w:rFonts w:ascii="Source Sans 3" w:hAnsi="Source Sans 3"/>
            <w:sz w:val="24"/>
            <w:szCs w:val="24"/>
          </w:rPr>
          <w:instrText>PAGE   \* MERGEFORMAT</w:instrText>
        </w:r>
        <w:r w:rsidRPr="00713A15">
          <w:rPr>
            <w:rFonts w:ascii="Source Sans 3" w:hAnsi="Source Sans 3"/>
            <w:sz w:val="24"/>
            <w:szCs w:val="24"/>
          </w:rPr>
          <w:fldChar w:fldCharType="separate"/>
        </w:r>
        <w:r w:rsidRPr="00713A15">
          <w:rPr>
            <w:rFonts w:ascii="Source Sans 3" w:hAnsi="Source Sans 3"/>
            <w:sz w:val="24"/>
            <w:szCs w:val="24"/>
          </w:rPr>
          <w:t>2</w:t>
        </w:r>
        <w:r w:rsidRPr="00713A15">
          <w:rPr>
            <w:rFonts w:ascii="Source Sans 3" w:hAnsi="Source Sans 3"/>
            <w:sz w:val="24"/>
            <w:szCs w:val="24"/>
          </w:rPr>
          <w:fldChar w:fldCharType="end"/>
        </w:r>
      </w:p>
    </w:sdtContent>
  </w:sdt>
  <w:p w14:paraId="205833C2" w14:textId="77777777" w:rsidR="00713A15" w:rsidRDefault="00713A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758BF" w14:textId="77777777" w:rsidR="00C57871" w:rsidRDefault="00C57871" w:rsidP="00740603">
      <w:pPr>
        <w:spacing w:after="0" w:line="240" w:lineRule="auto"/>
      </w:pPr>
      <w:r>
        <w:separator/>
      </w:r>
    </w:p>
  </w:footnote>
  <w:footnote w:type="continuationSeparator" w:id="0">
    <w:p w14:paraId="18AB485B" w14:textId="77777777" w:rsidR="00C57871" w:rsidRDefault="00C57871" w:rsidP="00740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74"/>
    <w:rsid w:val="0001791E"/>
    <w:rsid w:val="000E74F7"/>
    <w:rsid w:val="000F14FA"/>
    <w:rsid w:val="001A7273"/>
    <w:rsid w:val="001F0527"/>
    <w:rsid w:val="001F6B03"/>
    <w:rsid w:val="00241896"/>
    <w:rsid w:val="00263400"/>
    <w:rsid w:val="002B5BCD"/>
    <w:rsid w:val="004D1901"/>
    <w:rsid w:val="00501393"/>
    <w:rsid w:val="00516A2B"/>
    <w:rsid w:val="005868F2"/>
    <w:rsid w:val="005A69F8"/>
    <w:rsid w:val="00600AF7"/>
    <w:rsid w:val="006452B4"/>
    <w:rsid w:val="00694E9E"/>
    <w:rsid w:val="00713A15"/>
    <w:rsid w:val="00740603"/>
    <w:rsid w:val="007514AE"/>
    <w:rsid w:val="00762AF1"/>
    <w:rsid w:val="007A0D44"/>
    <w:rsid w:val="007C24CC"/>
    <w:rsid w:val="007F53BE"/>
    <w:rsid w:val="00806EEF"/>
    <w:rsid w:val="0093341F"/>
    <w:rsid w:val="009575EE"/>
    <w:rsid w:val="009826DF"/>
    <w:rsid w:val="00A728D1"/>
    <w:rsid w:val="00AF22B6"/>
    <w:rsid w:val="00B007BF"/>
    <w:rsid w:val="00B00DBE"/>
    <w:rsid w:val="00B26836"/>
    <w:rsid w:val="00B7119E"/>
    <w:rsid w:val="00B8708E"/>
    <w:rsid w:val="00BF704A"/>
    <w:rsid w:val="00C01FC3"/>
    <w:rsid w:val="00C05F7F"/>
    <w:rsid w:val="00C31B8C"/>
    <w:rsid w:val="00C57871"/>
    <w:rsid w:val="00C864E2"/>
    <w:rsid w:val="00CB3274"/>
    <w:rsid w:val="00CB652D"/>
    <w:rsid w:val="00D0083B"/>
    <w:rsid w:val="00DD080B"/>
    <w:rsid w:val="00DE7E81"/>
    <w:rsid w:val="00E35444"/>
    <w:rsid w:val="00E36B7C"/>
    <w:rsid w:val="00E40DAA"/>
    <w:rsid w:val="00E513F1"/>
    <w:rsid w:val="00E72908"/>
    <w:rsid w:val="00EA6A99"/>
    <w:rsid w:val="00EB6304"/>
    <w:rsid w:val="00EB65AD"/>
    <w:rsid w:val="00EF65C7"/>
    <w:rsid w:val="00F72D13"/>
    <w:rsid w:val="00FB0F8C"/>
    <w:rsid w:val="00F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E211"/>
  <w15:chartTrackingRefBased/>
  <w15:docId w15:val="{2E801B32-A123-43FB-A95C-48FFBB4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4060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0603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406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406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40603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E72908"/>
    <w:rPr>
      <w:rFonts w:ascii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13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A15"/>
  </w:style>
  <w:style w:type="paragraph" w:styleId="Fuzeile">
    <w:name w:val="footer"/>
    <w:basedOn w:val="Standard"/>
    <w:link w:val="FuzeileZchn"/>
    <w:uiPriority w:val="99"/>
    <w:unhideWhenUsed/>
    <w:rsid w:val="00713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DDC76-2A0B-432E-BAF7-A9FEE4C7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G.</dc:creator>
  <cp:keywords/>
  <dc:description/>
  <cp:lastModifiedBy>Andrea Bottar</cp:lastModifiedBy>
  <cp:revision>2</cp:revision>
  <cp:lastPrinted>2021-06-22T09:32:00Z</cp:lastPrinted>
  <dcterms:created xsi:type="dcterms:W3CDTF">2025-11-06T11:49:00Z</dcterms:created>
  <dcterms:modified xsi:type="dcterms:W3CDTF">2025-11-06T11:49:00Z</dcterms:modified>
</cp:coreProperties>
</file>